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关于父、母未持有永久居留的</w:t>
      </w:r>
      <w:r>
        <w:rPr>
          <w:rFonts w:hint="eastAsia" w:ascii="宋体" w:hAnsi="宋体" w:eastAsia="宋体"/>
          <w:b/>
          <w:sz w:val="36"/>
          <w:szCs w:val="36"/>
        </w:rPr>
        <w:t>声明书</w:t>
      </w:r>
    </w:p>
    <w:p>
      <w:pPr>
        <w:ind w:firstLine="570"/>
        <w:rPr>
          <w:rFonts w:ascii="宋体" w:hAnsi="宋体" w:eastAsia="宋体"/>
          <w:sz w:val="28"/>
          <w:szCs w:val="28"/>
        </w:rPr>
      </w:pPr>
    </w:p>
    <w:p>
      <w:pPr>
        <w:ind w:firstLine="570"/>
        <w:rPr>
          <w:rFonts w:ascii="宋体" w:hAnsi="宋体" w:eastAsia="宋体"/>
          <w:sz w:val="28"/>
          <w:szCs w:val="28"/>
          <w:u w:val="single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9" o:spid="_x0000_s1026" type="#_x0000_t109" style="position:absolute;left:0;margin-left:187.45pt;margin-top:13.5pt;height:8.85pt;width:8.3pt;rotation:0f;z-index:251659264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4" o:spid="_x0000_s1027" type="#_x0000_t109" style="position:absolute;left:0;margin-left:160.45pt;margin-top:13.5pt;height:8.85pt;width:8.3pt;rotation:0f;z-index:251658240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hint="eastAsia" w:ascii="宋体" w:hAnsi="宋体" w:eastAsia="宋体"/>
          <w:sz w:val="28"/>
          <w:szCs w:val="28"/>
          <w:u w:val="single"/>
        </w:rPr>
        <w:t>　　　　　　</w:t>
      </w:r>
      <w:r>
        <w:rPr>
          <w:rFonts w:hint="eastAsia" w:ascii="宋体" w:hAnsi="宋体" w:eastAsia="宋体"/>
          <w:sz w:val="28"/>
          <w:szCs w:val="28"/>
        </w:rPr>
        <w:t>，　男　女，</w:t>
      </w:r>
      <w:r>
        <w:rPr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>　　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>　　</w:t>
      </w:r>
      <w:r>
        <w:rPr>
          <w:rFonts w:hint="eastAsia" w:ascii="宋体" w:hAnsi="宋体" w:eastAsia="宋体"/>
          <w:sz w:val="28"/>
          <w:szCs w:val="28"/>
        </w:rPr>
        <w:t>日出生，知情并同意为我的孩子（中文名及外文名）</w:t>
      </w:r>
      <w:r>
        <w:rPr>
          <w:rFonts w:hint="eastAsia" w:ascii="宋体" w:hAnsi="宋体" w:eastAsia="宋体"/>
          <w:sz w:val="28"/>
          <w:szCs w:val="28"/>
          <w:u w:val="single"/>
        </w:rPr>
        <w:t>　　　   　　　　　　</w:t>
      </w:r>
    </w:p>
    <w:p>
      <w:pPr>
        <w:ind w:left="280" w:hanging="280" w:hangingChars="1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3" o:spid="_x0000_s1028" type="#_x0000_t109" style="position:absolute;left:0;margin-left:213.05pt;margin-top:11.7pt;height:8.85pt;width:8.3pt;rotation:0f;z-index:251663360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2" o:spid="_x0000_s1029" type="#_x0000_t109" style="position:absolute;left:0;margin-left:242.25pt;margin-top:11.7pt;height:8.85pt;width:8.3pt;rotation:0f;z-index:251662336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28"/>
          <w:szCs w:val="28"/>
          <w:u w:val="single"/>
        </w:rPr>
        <w:t>　　　　　　    　　　　 　</w:t>
      </w:r>
      <w:r>
        <w:rPr>
          <w:rFonts w:hint="eastAsia" w:ascii="宋体" w:hAnsi="宋体" w:eastAsia="宋体"/>
          <w:sz w:val="28"/>
          <w:szCs w:val="28"/>
        </w:rPr>
        <w:t>（　 男　女，</w:t>
      </w:r>
      <w:r>
        <w:rPr>
          <w:rFonts w:hint="eastAsia" w:ascii="宋体" w:hAnsi="宋体" w:eastAsia="宋体"/>
          <w:sz w:val="28"/>
          <w:szCs w:val="28"/>
          <w:u w:val="single"/>
        </w:rPr>
        <w:t>　　　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>　　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left="280" w:hanging="280" w:hanging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出生）办理旅行证手续。</w:t>
      </w:r>
    </w:p>
    <w:p>
      <w:pPr>
        <w:ind w:firstLine="570"/>
        <w:jc w:val="lef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我郑重声明，在</w:t>
      </w:r>
      <w:r>
        <w:rPr>
          <w:rFonts w:hint="eastAsia" w:ascii="宋体" w:hAnsi="宋体" w:eastAsia="宋体"/>
          <w:sz w:val="28"/>
          <w:szCs w:val="28"/>
          <w:u w:val="single"/>
        </w:rPr>
        <w:t>　　　　　　　　</w:t>
      </w:r>
      <w:r>
        <w:rPr>
          <w:rFonts w:hint="eastAsia" w:ascii="宋体" w:hAnsi="宋体" w:eastAsia="宋体"/>
          <w:sz w:val="28"/>
          <w:szCs w:val="28"/>
        </w:rPr>
        <w:t>出生时，我与</w:t>
      </w:r>
      <w:r>
        <w:rPr>
          <w:rFonts w:hint="eastAsia" w:ascii="宋体" w:hAnsi="宋体" w:eastAsia="宋体"/>
          <w:sz w:val="28"/>
          <w:szCs w:val="28"/>
          <w:u w:val="single"/>
        </w:rPr>
        <w:t>　　　　　　　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0" o:spid="_x0000_s1030" type="#_x0000_t109" style="position:absolute;left:0;margin-left:325.4pt;margin-top:12.6pt;height:8.85pt;width:8.3pt;rotation:0f;z-index:251660288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1" o:spid="_x0000_s1031" type="#_x0000_t109" style="position:absolute;left:0;margin-left:368.85pt;margin-top:12.6pt;height:8.85pt;width:8.3pt;rotation:0f;z-index:251661312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4" o:spid="_x0000_s1032" type="#_x0000_t109" style="position:absolute;left:0;margin-left:45.95pt;margin-top:12.6pt;height:8.85pt;width:8.3pt;rotation:0f;z-index:251664384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5" o:spid="_x0000_s1033" type="#_x0000_t109" style="position:absolute;left:0;margin-left:15.75pt;margin-top:12.6pt;height:8.85pt;width:8.3pt;rotation:0f;z-index:251665408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28"/>
          <w:szCs w:val="28"/>
        </w:rPr>
        <w:t>（　男　女，</w:t>
      </w:r>
      <w:r>
        <w:rPr>
          <w:rFonts w:hint="eastAsia" w:ascii="宋体" w:hAnsi="宋体" w:eastAsia="宋体"/>
          <w:sz w:val="28"/>
          <w:szCs w:val="28"/>
          <w:u w:val="single"/>
        </w:rPr>
        <w:t>　　　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>　　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>　　</w:t>
      </w:r>
      <w:r>
        <w:rPr>
          <w:rFonts w:hint="eastAsia" w:ascii="宋体" w:hAnsi="宋体" w:eastAsia="宋体"/>
          <w:sz w:val="28"/>
          <w:szCs w:val="28"/>
        </w:rPr>
        <w:t>日出生，系孩子的　父亲　母亲）二人均未持有任何国家的永久居留。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-----------------------------------------------------------国籍冲突旅行证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换发、补发需如实填写以下内容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color w:val="000000"/>
          <w:sz w:val="24"/>
          <w:szCs w:val="24"/>
        </w:rPr>
        <w:t>如有请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在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APP内</w:t>
      </w:r>
      <w:r>
        <w:rPr>
          <w:rFonts w:hint="eastAsia" w:ascii="宋体" w:hAnsi="宋体" w:eastAsia="宋体"/>
          <w:color w:val="000000"/>
          <w:sz w:val="24"/>
          <w:szCs w:val="24"/>
        </w:rPr>
        <w:t>提供复印件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照片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ind w:left="420" w:left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6" o:spid="_x0000_s1034" type="#_x0000_t109" style="position:absolute;left:0;margin-left:372.3pt;margin-top:13.8pt;height:8.85pt;width:8.3pt;rotation:0f;z-index:251666432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8" o:spid="_x0000_s1035" type="#_x0000_t109" style="position:absolute;left:0;margin-left:233.95pt;margin-top:13.8pt;height:8.85pt;width:8.3pt;rotation:0f;z-index:251668480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9" o:spid="_x0000_s1036" type="#_x0000_t109" style="position:absolute;left:0;margin-left:191.2pt;margin-top:13.8pt;height:8.85pt;width:8.3pt;rotation:0f;z-index:251669504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Flowchart: Process 17" o:spid="_x0000_s1037" type="#_x0000_t109" style="position:absolute;left:0;margin-left:3pt;margin-top:45.45pt;height:8.85pt;width:8.3pt;rotation:0f;z-index:251667456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宋体" w:hAnsi="宋体" w:eastAsia="宋体"/>
          <w:sz w:val="28"/>
          <w:szCs w:val="28"/>
        </w:rPr>
        <w:t>申请人</w:t>
      </w:r>
      <w:r>
        <w:rPr>
          <w:rFonts w:hint="eastAsia" w:ascii="宋体" w:hAnsi="宋体" w:eastAsia="宋体"/>
          <w:sz w:val="28"/>
          <w:szCs w:val="28"/>
          <w:u w:val="single"/>
        </w:rPr>
        <w:t>　　　　　　　</w:t>
      </w:r>
      <w:r>
        <w:rPr>
          <w:rFonts w:hint="eastAsia" w:ascii="宋体" w:hAnsi="宋体" w:eastAsia="宋体"/>
          <w:sz w:val="28"/>
          <w:szCs w:val="28"/>
        </w:rPr>
        <w:t>目前　具有　未持有国内户口本，　具有</w:t>
      </w:r>
    </w:p>
    <w:p>
      <w:pPr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未持有国内身份证。</w:t>
      </w:r>
    </w:p>
    <w:p>
      <w:pPr>
        <w:ind w:left="420" w:leftChars="200"/>
        <w:jc w:val="left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jc w:val="left"/>
        <w:rPr>
          <w:rFonts w:ascii="宋体" w:hAnsi="宋体" w:eastAsia="宋体"/>
          <w:sz w:val="28"/>
          <w:szCs w:val="28"/>
        </w:rPr>
      </w:pPr>
    </w:p>
    <w:p>
      <w:pPr>
        <w:ind w:left="420" w:leftChars="200"/>
        <w:jc w:val="left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　　　　　　　　　　　　声明人（签名）：</w:t>
      </w:r>
      <w:r>
        <w:rPr>
          <w:rFonts w:hint="eastAsia" w:ascii="宋体" w:hAnsi="宋体" w:eastAsia="宋体"/>
          <w:sz w:val="28"/>
          <w:szCs w:val="28"/>
          <w:u w:val="single"/>
        </w:rPr>
        <w:t>　　　　　　　　　</w:t>
      </w:r>
    </w:p>
    <w:p>
      <w:pPr>
        <w:ind w:left="420" w:leftChars="200"/>
        <w:jc w:val="left"/>
        <w:rPr>
          <w:rFonts w:ascii="宋体" w:hAnsi="宋体" w:eastAsia="宋体"/>
          <w:sz w:val="28"/>
          <w:szCs w:val="28"/>
          <w:u w:val="single"/>
        </w:rPr>
      </w:pPr>
    </w:p>
    <w:p>
      <w:pPr>
        <w:ind w:left="420" w:left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　　　　　　　　　　　　　</w:t>
      </w:r>
      <w:r>
        <w:rPr>
          <w:rFonts w:hint="eastAsia" w:ascii="宋体" w:hAnsi="宋体" w:eastAsia="宋体"/>
          <w:sz w:val="28"/>
          <w:szCs w:val="28"/>
          <w:u w:val="single"/>
        </w:rPr>
        <w:t>　　　　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>　　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>　　</w:t>
      </w:r>
      <w:r>
        <w:rPr>
          <w:rFonts w:hint="eastAsia" w:ascii="宋体" w:hAnsi="宋体" w:eastAsia="宋体"/>
          <w:sz w:val="28"/>
          <w:szCs w:val="28"/>
        </w:rPr>
        <w:t>日于墨西哥</w:t>
      </w:r>
    </w:p>
    <w:p>
      <w:pPr>
        <w:ind w:left="420" w:leftChars="200"/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ascii="宋体" w:hAnsi="宋体" w:eastAsia="宋体" w:cs="Times New Roman"/>
          <w:b/>
          <w:kern w:val="2"/>
          <w:sz w:val="24"/>
          <w:szCs w:val="24"/>
          <w:lang w:val="en-US" w:eastAsia="zh-CN" w:bidi="ar-SA"/>
        </w:rPr>
        <w:pict>
          <v:shape id="Flowchart: Process 21" o:spid="_x0000_s1038" type="#_x0000_t109" style="position:absolute;left:0;margin-left:37.65pt;margin-top:11.4pt;height:8.85pt;width:8.3pt;rotation:0f;z-index:251670528;" o:ole="f" fillcolor="#FFFFFF" filled="t" o:preferrelative="t" stroked="t" coordorigin="0,0" coordsize="21600,21600"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" w:hAnsi="仿宋" w:eastAsia="仿宋"/>
          <w:sz w:val="24"/>
          <w:szCs w:val="24"/>
        </w:rPr>
        <w:t>*</w:t>
      </w:r>
      <w:r>
        <w:rPr>
          <w:rFonts w:hint="eastAsia" w:ascii="宋体" w:hAnsi="宋体" w:eastAsia="宋体"/>
          <w:sz w:val="24"/>
          <w:szCs w:val="24"/>
        </w:rPr>
        <w:t>请在　　里钩选。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7AC5"/>
    <w:rsid w:val="00141493"/>
    <w:rsid w:val="00187AC5"/>
    <w:rsid w:val="0033345D"/>
    <w:rsid w:val="004622AE"/>
    <w:rsid w:val="004C55E8"/>
    <w:rsid w:val="00504D94"/>
    <w:rsid w:val="00514DD0"/>
    <w:rsid w:val="00614958"/>
    <w:rsid w:val="006C5AFD"/>
    <w:rsid w:val="007F651B"/>
    <w:rsid w:val="00A14556"/>
    <w:rsid w:val="00B66BEF"/>
    <w:rsid w:val="00DF4C73"/>
    <w:rsid w:val="00E86FF1"/>
    <w:rsid w:val="00F63135"/>
    <w:rsid w:val="28395712"/>
    <w:rsid w:val="73B75AB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1</Pages>
  <Words>60</Words>
  <Characters>346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2021-08-20T19:48:00Z</dcterms:created>
  <dc:creator>Administrator</dc:creator>
  <cp:lastModifiedBy>wjb</cp:lastModifiedBy>
  <cp:lastPrinted>2021-08-20T22:05:00Z</cp:lastPrinted>
  <dcterms:modified xsi:type="dcterms:W3CDTF">2021-08-27T21:13:20Z</dcterms:modified>
  <dc:title>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